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778"/>
      </w:tblGrid>
      <w:tr w:rsidR="000D1B58" w14:paraId="6829C1CB" w14:textId="77777777" w:rsidTr="000D1B58">
        <w:tc>
          <w:tcPr>
            <w:tcW w:w="9778" w:type="dxa"/>
          </w:tcPr>
          <w:p w14:paraId="0E54D987" w14:textId="77777777" w:rsidR="000D1B58" w:rsidRPr="000D1B58" w:rsidRDefault="000D1B58" w:rsidP="000D1B58">
            <w:pPr>
              <w:autoSpaceDE w:val="0"/>
              <w:autoSpaceDN w:val="0"/>
              <w:adjustRightInd w:val="0"/>
              <w:jc w:val="center"/>
              <w:rPr>
                <w:rFonts w:ascii="Arial" w:hAnsi="Arial" w:cs="Arial"/>
                <w:b/>
                <w:bCs/>
                <w:sz w:val="28"/>
                <w:szCs w:val="28"/>
              </w:rPr>
            </w:pPr>
            <w:r w:rsidRPr="000D1B58">
              <w:rPr>
                <w:rFonts w:ascii="Arial" w:hAnsi="Arial" w:cs="Arial"/>
                <w:b/>
                <w:bCs/>
                <w:sz w:val="28"/>
                <w:szCs w:val="28"/>
              </w:rPr>
              <w:t>DICHIARAZIONE SULLA SORVEGLIABILITA DEI LOCALI DI PUBBLICO ESERCIZIO (D.M.564/92)</w:t>
            </w:r>
          </w:p>
        </w:tc>
      </w:tr>
    </w:tbl>
    <w:p w14:paraId="24FC79F7" w14:textId="77777777" w:rsidR="000D1B58" w:rsidRDefault="000D1B58" w:rsidP="009313CF">
      <w:pPr>
        <w:autoSpaceDE w:val="0"/>
        <w:autoSpaceDN w:val="0"/>
        <w:adjustRightInd w:val="0"/>
        <w:spacing w:after="0" w:line="240" w:lineRule="auto"/>
        <w:jc w:val="center"/>
        <w:rPr>
          <w:rFonts w:ascii="Arial" w:hAnsi="Arial" w:cs="Arial"/>
          <w:b/>
          <w:bCs/>
          <w:sz w:val="24"/>
          <w:szCs w:val="24"/>
        </w:rPr>
      </w:pPr>
    </w:p>
    <w:p w14:paraId="04DFBDD1" w14:textId="77777777" w:rsidR="009313CF" w:rsidRPr="009313CF" w:rsidRDefault="009313CF" w:rsidP="009313CF">
      <w:pPr>
        <w:autoSpaceDE w:val="0"/>
        <w:autoSpaceDN w:val="0"/>
        <w:adjustRightInd w:val="0"/>
        <w:spacing w:after="0" w:line="240" w:lineRule="auto"/>
        <w:jc w:val="both"/>
        <w:rPr>
          <w:rFonts w:ascii="Arial" w:hAnsi="Arial" w:cs="Arial"/>
          <w:b/>
          <w:bCs/>
          <w:sz w:val="24"/>
          <w:szCs w:val="24"/>
        </w:rPr>
      </w:pPr>
    </w:p>
    <w:p w14:paraId="1681C089" w14:textId="77777777" w:rsidR="009313CF" w:rsidRPr="00DA10BF" w:rsidRDefault="009313CF" w:rsidP="009313CF">
      <w:pPr>
        <w:pStyle w:val="Paragrafoelenco"/>
        <w:ind w:left="0"/>
        <w:jc w:val="both"/>
        <w:rPr>
          <w:rFonts w:ascii="Arial" w:hAnsi="Arial" w:cs="Arial"/>
          <w:sz w:val="18"/>
          <w:szCs w:val="18"/>
        </w:rPr>
      </w:pPr>
      <w:r w:rsidRPr="00DA10BF">
        <w:rPr>
          <w:rFonts w:ascii="Arial" w:hAnsi="Arial" w:cs="Arial"/>
          <w:sz w:val="18"/>
          <w:szCs w:val="18"/>
        </w:rPr>
        <w:t xml:space="preserve">Cognome ____________________ Nome __________________________________ </w:t>
      </w:r>
    </w:p>
    <w:p w14:paraId="0AC417CC" w14:textId="77777777" w:rsidR="009313CF" w:rsidRPr="00DA10BF" w:rsidRDefault="009313CF" w:rsidP="009313CF">
      <w:pPr>
        <w:pStyle w:val="Paragrafoelenco"/>
        <w:ind w:left="0"/>
        <w:jc w:val="both"/>
        <w:rPr>
          <w:rFonts w:ascii="Arial" w:hAnsi="Arial" w:cs="Arial"/>
          <w:sz w:val="18"/>
          <w:szCs w:val="18"/>
        </w:rPr>
      </w:pPr>
      <w:r w:rsidRPr="00DA10BF">
        <w:rPr>
          <w:rFonts w:ascii="Arial" w:hAnsi="Arial" w:cs="Arial"/>
          <w:sz w:val="18"/>
          <w:szCs w:val="18"/>
        </w:rPr>
        <w:t xml:space="preserve">C.F. |__|__|__|__|__|__|__|__|__|__|__|__|__|__|__|__| </w:t>
      </w:r>
    </w:p>
    <w:p w14:paraId="1FD1A04A" w14:textId="77777777" w:rsidR="009313CF" w:rsidRPr="00DA10BF" w:rsidRDefault="009313CF" w:rsidP="009313CF">
      <w:pPr>
        <w:pStyle w:val="Paragrafoelenco"/>
        <w:ind w:left="0"/>
        <w:jc w:val="both"/>
        <w:rPr>
          <w:rFonts w:ascii="Arial" w:hAnsi="Arial" w:cs="Arial"/>
          <w:sz w:val="18"/>
          <w:szCs w:val="18"/>
        </w:rPr>
      </w:pPr>
      <w:r w:rsidRPr="00DA10BF">
        <w:rPr>
          <w:rFonts w:ascii="Arial" w:hAnsi="Arial" w:cs="Arial"/>
          <w:sz w:val="18"/>
          <w:szCs w:val="18"/>
        </w:rPr>
        <w:t xml:space="preserve">Data di nascita_____/_____/_____ Cittadinanza _______________________ </w:t>
      </w:r>
    </w:p>
    <w:p w14:paraId="47FEECAE" w14:textId="77777777" w:rsidR="009313CF" w:rsidRPr="00DA10BF" w:rsidRDefault="009313CF" w:rsidP="009313CF">
      <w:pPr>
        <w:pStyle w:val="Paragrafoelenco"/>
        <w:ind w:left="0"/>
        <w:jc w:val="both"/>
        <w:rPr>
          <w:rFonts w:ascii="Arial" w:hAnsi="Arial" w:cs="Arial"/>
          <w:sz w:val="18"/>
          <w:szCs w:val="18"/>
        </w:rPr>
      </w:pPr>
      <w:r w:rsidRPr="00DA10BF">
        <w:rPr>
          <w:rFonts w:ascii="Arial" w:hAnsi="Arial" w:cs="Arial"/>
          <w:sz w:val="18"/>
          <w:szCs w:val="18"/>
        </w:rPr>
        <w:t xml:space="preserve">Sesso: M |__| F |__| </w:t>
      </w:r>
    </w:p>
    <w:p w14:paraId="19CAB916" w14:textId="77777777" w:rsidR="009313CF" w:rsidRPr="00DA10BF" w:rsidRDefault="009313CF" w:rsidP="009313CF">
      <w:pPr>
        <w:pStyle w:val="Paragrafoelenco"/>
        <w:ind w:left="0"/>
        <w:jc w:val="both"/>
        <w:rPr>
          <w:rFonts w:ascii="Arial" w:hAnsi="Arial" w:cs="Arial"/>
          <w:sz w:val="18"/>
          <w:szCs w:val="18"/>
        </w:rPr>
      </w:pPr>
      <w:r w:rsidRPr="00DA10BF">
        <w:rPr>
          <w:rFonts w:ascii="Arial" w:hAnsi="Arial" w:cs="Arial"/>
          <w:sz w:val="18"/>
          <w:szCs w:val="18"/>
        </w:rPr>
        <w:t xml:space="preserve">Luogo di nascita: Stato ___________________ Provincia _________ Comune ________________ </w:t>
      </w:r>
    </w:p>
    <w:p w14:paraId="112B4DB9" w14:textId="77777777" w:rsidR="009313CF" w:rsidRPr="00DA10BF" w:rsidRDefault="009313CF" w:rsidP="009313CF">
      <w:pPr>
        <w:pStyle w:val="Paragrafoelenco"/>
        <w:ind w:left="0"/>
        <w:jc w:val="both"/>
        <w:rPr>
          <w:rFonts w:ascii="Arial" w:hAnsi="Arial" w:cs="Arial"/>
          <w:sz w:val="18"/>
          <w:szCs w:val="18"/>
        </w:rPr>
      </w:pPr>
      <w:r w:rsidRPr="00DA10BF">
        <w:rPr>
          <w:rFonts w:ascii="Arial" w:hAnsi="Arial" w:cs="Arial"/>
          <w:sz w:val="18"/>
          <w:szCs w:val="18"/>
        </w:rPr>
        <w:t xml:space="preserve">Residenza: Provincia ____________ Comune __________________________________________ </w:t>
      </w:r>
    </w:p>
    <w:p w14:paraId="455165AF" w14:textId="77777777" w:rsidR="009313CF" w:rsidRDefault="009313CF" w:rsidP="009313CF">
      <w:pPr>
        <w:pStyle w:val="Paragrafoelenco"/>
        <w:ind w:left="0"/>
        <w:jc w:val="both"/>
        <w:rPr>
          <w:rFonts w:ascii="Arial" w:hAnsi="Arial" w:cs="Arial"/>
          <w:sz w:val="18"/>
          <w:szCs w:val="18"/>
        </w:rPr>
      </w:pPr>
      <w:r w:rsidRPr="00DA10BF">
        <w:rPr>
          <w:rFonts w:ascii="Arial" w:hAnsi="Arial" w:cs="Arial"/>
          <w:sz w:val="18"/>
          <w:szCs w:val="18"/>
        </w:rPr>
        <w:t xml:space="preserve">Via, Piazza, ecc._____________________________________ N. _____ C.A.P. _______________ </w:t>
      </w:r>
    </w:p>
    <w:p w14:paraId="5EB6BC3F" w14:textId="77777777" w:rsidR="009313CF" w:rsidRDefault="009313CF" w:rsidP="009313CF">
      <w:pPr>
        <w:autoSpaceDE w:val="0"/>
        <w:autoSpaceDN w:val="0"/>
        <w:adjustRightInd w:val="0"/>
        <w:spacing w:after="0" w:line="240" w:lineRule="auto"/>
        <w:jc w:val="both"/>
        <w:rPr>
          <w:rFonts w:ascii="Arial" w:hAnsi="Arial" w:cs="Arial"/>
          <w:sz w:val="18"/>
          <w:szCs w:val="18"/>
        </w:rPr>
      </w:pPr>
    </w:p>
    <w:p w14:paraId="23609647" w14:textId="77777777" w:rsidR="009313CF" w:rsidRDefault="009313CF" w:rsidP="009313CF">
      <w:pPr>
        <w:autoSpaceDE w:val="0"/>
        <w:autoSpaceDN w:val="0"/>
        <w:adjustRightInd w:val="0"/>
        <w:spacing w:after="0" w:line="240" w:lineRule="auto"/>
        <w:jc w:val="center"/>
        <w:rPr>
          <w:rFonts w:ascii="Arial" w:hAnsi="Arial" w:cs="Arial"/>
          <w:sz w:val="18"/>
          <w:szCs w:val="18"/>
        </w:rPr>
      </w:pPr>
      <w:r w:rsidRPr="009313CF">
        <w:rPr>
          <w:rFonts w:ascii="Arial" w:hAnsi="Arial" w:cs="Arial"/>
          <w:sz w:val="18"/>
          <w:szCs w:val="18"/>
        </w:rPr>
        <w:t>in qualità</w:t>
      </w:r>
      <w:r>
        <w:rPr>
          <w:rFonts w:ascii="Arial" w:hAnsi="Arial" w:cs="Arial"/>
          <w:sz w:val="18"/>
          <w:szCs w:val="18"/>
        </w:rPr>
        <w:t xml:space="preserve"> </w:t>
      </w:r>
      <w:r w:rsidRPr="009313CF">
        <w:rPr>
          <w:rFonts w:ascii="Arial" w:hAnsi="Arial" w:cs="Arial"/>
          <w:sz w:val="18"/>
          <w:szCs w:val="18"/>
        </w:rPr>
        <w:t>di</w:t>
      </w:r>
    </w:p>
    <w:p w14:paraId="4B71F005" w14:textId="77777777" w:rsidR="009313CF" w:rsidRDefault="009313CF" w:rsidP="009313CF">
      <w:pPr>
        <w:autoSpaceDE w:val="0"/>
        <w:autoSpaceDN w:val="0"/>
        <w:adjustRightInd w:val="0"/>
        <w:spacing w:after="0" w:line="240" w:lineRule="auto"/>
        <w:jc w:val="both"/>
        <w:rPr>
          <w:rFonts w:ascii="Arial" w:hAnsi="Arial" w:cs="Arial"/>
          <w:sz w:val="18"/>
          <w:szCs w:val="18"/>
        </w:rPr>
      </w:pPr>
    </w:p>
    <w:p w14:paraId="6D11BB91" w14:textId="77777777" w:rsidR="009313CF" w:rsidRDefault="009313CF" w:rsidP="009313CF">
      <w:pPr>
        <w:autoSpaceDE w:val="0"/>
        <w:autoSpaceDN w:val="0"/>
        <w:adjustRightInd w:val="0"/>
        <w:spacing w:after="0" w:line="240" w:lineRule="auto"/>
        <w:jc w:val="both"/>
        <w:rPr>
          <w:rFonts w:ascii="Arial" w:hAnsi="Arial" w:cs="Arial"/>
          <w:sz w:val="18"/>
          <w:szCs w:val="18"/>
        </w:rPr>
      </w:pPr>
      <w:r w:rsidRPr="009313CF">
        <w:rPr>
          <w:rFonts w:ascii="Arial" w:hAnsi="Arial" w:cs="Arial"/>
          <w:sz w:val="18"/>
          <w:szCs w:val="18"/>
        </w:rPr>
        <w:t>TITOLARE/RAPPRESENTANTE LEGALE</w:t>
      </w:r>
      <w:r>
        <w:rPr>
          <w:rFonts w:ascii="Arial" w:hAnsi="Arial" w:cs="Arial"/>
          <w:sz w:val="18"/>
          <w:szCs w:val="18"/>
        </w:rPr>
        <w:t xml:space="preserve"> della</w:t>
      </w:r>
    </w:p>
    <w:p w14:paraId="5C559C04" w14:textId="77777777" w:rsidR="009313CF" w:rsidRDefault="009313CF" w:rsidP="009313CF">
      <w:pPr>
        <w:pStyle w:val="Paragrafoelenco"/>
        <w:ind w:left="0"/>
      </w:pPr>
      <w:r>
        <w:rPr>
          <w:rFonts w:ascii="Arial" w:hAnsi="Arial" w:cs="Arial"/>
          <w:sz w:val="18"/>
          <w:szCs w:val="18"/>
        </w:rPr>
        <w:t>|__| Ditta individuale</w:t>
      </w:r>
      <w:r>
        <w:rPr>
          <w:rFonts w:ascii="Arial" w:hAnsi="Arial" w:cs="Arial"/>
          <w:i/>
          <w:color w:val="808080"/>
          <w:sz w:val="18"/>
          <w:szCs w:val="24"/>
          <w:lang w:eastAsia="it-IT"/>
        </w:rPr>
        <w:t xml:space="preserve"> _______________________________</w:t>
      </w:r>
      <w:r>
        <w:rPr>
          <w:rFonts w:ascii="Arial" w:hAnsi="Arial" w:cs="Arial"/>
          <w:sz w:val="18"/>
          <w:szCs w:val="18"/>
        </w:rPr>
        <w:t xml:space="preserve"> </w:t>
      </w:r>
    </w:p>
    <w:p w14:paraId="5B4F267C" w14:textId="77777777" w:rsidR="009313CF" w:rsidRDefault="009313CF" w:rsidP="009313CF">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|__| Società </w:t>
      </w:r>
      <w:r>
        <w:rPr>
          <w:rFonts w:ascii="Arial" w:hAnsi="Arial" w:cs="Arial"/>
          <w:i/>
          <w:color w:val="808080"/>
          <w:sz w:val="18"/>
          <w:szCs w:val="24"/>
          <w:lang w:eastAsia="it-IT"/>
        </w:rPr>
        <w:t>____________________________________</w:t>
      </w:r>
    </w:p>
    <w:p w14:paraId="06844582" w14:textId="77777777" w:rsidR="009313CF" w:rsidRPr="009313CF" w:rsidRDefault="009313CF" w:rsidP="009313CF">
      <w:pPr>
        <w:autoSpaceDE w:val="0"/>
        <w:autoSpaceDN w:val="0"/>
        <w:adjustRightInd w:val="0"/>
        <w:spacing w:after="0" w:line="240" w:lineRule="auto"/>
        <w:jc w:val="center"/>
        <w:rPr>
          <w:rFonts w:ascii="Arial" w:hAnsi="Arial" w:cs="Arial"/>
          <w:b/>
          <w:sz w:val="18"/>
          <w:szCs w:val="18"/>
        </w:rPr>
      </w:pPr>
    </w:p>
    <w:p w14:paraId="1B6B3344" w14:textId="77777777" w:rsidR="009313CF" w:rsidRPr="009313CF" w:rsidRDefault="009313CF" w:rsidP="009313CF">
      <w:pPr>
        <w:autoSpaceDE w:val="0"/>
        <w:autoSpaceDN w:val="0"/>
        <w:adjustRightInd w:val="0"/>
        <w:spacing w:after="0" w:line="240" w:lineRule="auto"/>
        <w:jc w:val="both"/>
        <w:rPr>
          <w:rFonts w:ascii="Arial" w:hAnsi="Arial" w:cs="Arial"/>
          <w:bCs/>
          <w:sz w:val="18"/>
          <w:szCs w:val="18"/>
        </w:rPr>
      </w:pPr>
      <w:r w:rsidRPr="009313CF">
        <w:rPr>
          <w:rFonts w:ascii="Arial" w:hAnsi="Arial" w:cs="Arial"/>
          <w:bCs/>
          <w:sz w:val="18"/>
          <w:szCs w:val="18"/>
        </w:rPr>
        <w:t>consapevole delle sanzioni penali previste per il caso di dichiarazione mendace, così come stabilito dall’art.76 del D.P.R. 445/2000, nonché di quanto previsto dall’art.75 del D.P.R. medesimo</w:t>
      </w:r>
    </w:p>
    <w:p w14:paraId="7A9A8387" w14:textId="77777777" w:rsidR="009313CF" w:rsidRDefault="009313CF" w:rsidP="009313CF">
      <w:pPr>
        <w:autoSpaceDE w:val="0"/>
        <w:autoSpaceDN w:val="0"/>
        <w:adjustRightInd w:val="0"/>
        <w:spacing w:after="0" w:line="240" w:lineRule="auto"/>
        <w:jc w:val="both"/>
        <w:rPr>
          <w:rFonts w:ascii="Arial" w:hAnsi="Arial" w:cs="Arial"/>
          <w:b/>
          <w:bCs/>
          <w:sz w:val="18"/>
          <w:szCs w:val="18"/>
        </w:rPr>
      </w:pPr>
    </w:p>
    <w:p w14:paraId="14B4CB5B" w14:textId="77777777" w:rsidR="009313CF" w:rsidRDefault="009313CF" w:rsidP="009313CF">
      <w:pPr>
        <w:autoSpaceDE w:val="0"/>
        <w:autoSpaceDN w:val="0"/>
        <w:adjustRightInd w:val="0"/>
        <w:spacing w:after="0" w:line="240" w:lineRule="auto"/>
        <w:jc w:val="center"/>
        <w:rPr>
          <w:rFonts w:ascii="Arial" w:hAnsi="Arial" w:cs="Arial"/>
          <w:b/>
          <w:sz w:val="18"/>
          <w:szCs w:val="18"/>
        </w:rPr>
      </w:pPr>
      <w:r w:rsidRPr="009313CF">
        <w:rPr>
          <w:rFonts w:ascii="Arial" w:hAnsi="Arial" w:cs="Arial"/>
          <w:b/>
          <w:sz w:val="18"/>
          <w:szCs w:val="18"/>
        </w:rPr>
        <w:t>DICHIARA</w:t>
      </w:r>
    </w:p>
    <w:p w14:paraId="76EA1887" w14:textId="77777777" w:rsidR="009313CF" w:rsidRPr="009313CF" w:rsidRDefault="009313CF" w:rsidP="009313CF">
      <w:pPr>
        <w:autoSpaceDE w:val="0"/>
        <w:autoSpaceDN w:val="0"/>
        <w:adjustRightInd w:val="0"/>
        <w:spacing w:after="0" w:line="240" w:lineRule="auto"/>
        <w:jc w:val="both"/>
        <w:rPr>
          <w:rFonts w:ascii="Arial" w:hAnsi="Arial" w:cs="Arial"/>
          <w:b/>
          <w:bCs/>
          <w:sz w:val="18"/>
          <w:szCs w:val="18"/>
        </w:rPr>
      </w:pPr>
    </w:p>
    <w:p w14:paraId="0DBBF546" w14:textId="77777777" w:rsidR="009313CF" w:rsidRPr="009313CF" w:rsidRDefault="009313CF" w:rsidP="009313CF">
      <w:pPr>
        <w:autoSpaceDE w:val="0"/>
        <w:autoSpaceDN w:val="0"/>
        <w:adjustRightInd w:val="0"/>
        <w:spacing w:after="0" w:line="240" w:lineRule="auto"/>
        <w:jc w:val="both"/>
        <w:rPr>
          <w:rFonts w:ascii="Arial" w:hAnsi="Arial" w:cs="Arial"/>
          <w:sz w:val="18"/>
          <w:szCs w:val="18"/>
        </w:rPr>
      </w:pPr>
      <w:r w:rsidRPr="009313CF">
        <w:rPr>
          <w:rFonts w:ascii="Arial" w:hAnsi="Arial" w:cs="Arial"/>
          <w:sz w:val="18"/>
          <w:szCs w:val="18"/>
        </w:rPr>
        <w:t>che i locali posti in via/piazza __________________________________________________ rispondono ai requisiti di</w:t>
      </w:r>
    </w:p>
    <w:p w14:paraId="7EBD2637" w14:textId="77777777" w:rsidR="009313CF" w:rsidRDefault="009313CF" w:rsidP="009313CF">
      <w:pPr>
        <w:autoSpaceDE w:val="0"/>
        <w:autoSpaceDN w:val="0"/>
        <w:adjustRightInd w:val="0"/>
        <w:spacing w:after="0" w:line="240" w:lineRule="auto"/>
        <w:jc w:val="both"/>
        <w:rPr>
          <w:rFonts w:ascii="Arial" w:hAnsi="Arial" w:cs="Arial"/>
          <w:sz w:val="18"/>
          <w:szCs w:val="18"/>
        </w:rPr>
      </w:pPr>
      <w:proofErr w:type="spellStart"/>
      <w:r>
        <w:rPr>
          <w:rFonts w:ascii="Arial" w:hAnsi="Arial" w:cs="Arial"/>
          <w:sz w:val="18"/>
          <w:szCs w:val="18"/>
        </w:rPr>
        <w:t>sorvegli</w:t>
      </w:r>
      <w:r w:rsidRPr="009313CF">
        <w:rPr>
          <w:rFonts w:ascii="Arial" w:hAnsi="Arial" w:cs="Arial"/>
          <w:sz w:val="18"/>
          <w:szCs w:val="18"/>
        </w:rPr>
        <w:t>abilità</w:t>
      </w:r>
      <w:proofErr w:type="spellEnd"/>
      <w:r w:rsidRPr="009313CF">
        <w:rPr>
          <w:rFonts w:ascii="Arial" w:hAnsi="Arial" w:cs="Arial"/>
          <w:sz w:val="18"/>
          <w:szCs w:val="18"/>
        </w:rPr>
        <w:t xml:space="preserve"> previsti dal D.M.17.12.1992 n°564 ed in particolare che:</w:t>
      </w:r>
    </w:p>
    <w:p w14:paraId="396FF721" w14:textId="77777777" w:rsidR="009313CF" w:rsidRPr="009313CF" w:rsidRDefault="009313CF" w:rsidP="009313CF">
      <w:pPr>
        <w:autoSpaceDE w:val="0"/>
        <w:autoSpaceDN w:val="0"/>
        <w:adjustRightInd w:val="0"/>
        <w:spacing w:after="0" w:line="240" w:lineRule="auto"/>
        <w:jc w:val="both"/>
        <w:rPr>
          <w:rFonts w:ascii="Arial" w:hAnsi="Arial" w:cs="Arial"/>
          <w:sz w:val="18"/>
          <w:szCs w:val="18"/>
        </w:rPr>
      </w:pPr>
    </w:p>
    <w:p w14:paraId="17687D3D" w14:textId="77777777" w:rsidR="009313CF" w:rsidRPr="009313CF" w:rsidRDefault="009313CF" w:rsidP="009313CF">
      <w:pPr>
        <w:pStyle w:val="Paragrafoelenco"/>
        <w:numPr>
          <w:ilvl w:val="0"/>
          <w:numId w:val="2"/>
        </w:numPr>
        <w:autoSpaceDE w:val="0"/>
        <w:autoSpaceDN w:val="0"/>
        <w:adjustRightInd w:val="0"/>
        <w:jc w:val="both"/>
        <w:rPr>
          <w:rFonts w:ascii="Arial" w:hAnsi="Arial" w:cs="Arial"/>
          <w:sz w:val="18"/>
          <w:szCs w:val="18"/>
        </w:rPr>
      </w:pPr>
      <w:r w:rsidRPr="009313CF">
        <w:rPr>
          <w:rFonts w:ascii="Arial" w:hAnsi="Arial" w:cs="Arial"/>
          <w:sz w:val="18"/>
          <w:szCs w:val="18"/>
        </w:rPr>
        <w:t>Le porte o altri ingressi consentono l’accesso diretto dalla strada, piazza o altro luogo pubblico e non sono utilizzati per l’accesso ad abitazioni private e sono direttamente ed integralmente visibili dalla strada, piazza o altro luogo pubblico anche in caso di locali parzialmente interrati.</w:t>
      </w:r>
    </w:p>
    <w:p w14:paraId="1E99553E" w14:textId="77777777" w:rsidR="009313CF" w:rsidRPr="009313CF" w:rsidRDefault="009313CF" w:rsidP="009313CF">
      <w:pPr>
        <w:autoSpaceDE w:val="0"/>
        <w:autoSpaceDN w:val="0"/>
        <w:adjustRightInd w:val="0"/>
        <w:spacing w:after="0" w:line="240" w:lineRule="auto"/>
        <w:jc w:val="both"/>
        <w:rPr>
          <w:rFonts w:ascii="Arial" w:hAnsi="Arial" w:cs="Arial"/>
          <w:sz w:val="18"/>
          <w:szCs w:val="18"/>
        </w:rPr>
      </w:pPr>
    </w:p>
    <w:p w14:paraId="7B67FB52" w14:textId="77777777" w:rsidR="009313CF" w:rsidRPr="009313CF" w:rsidRDefault="009313CF" w:rsidP="009313CF">
      <w:pPr>
        <w:pStyle w:val="Paragrafoelenco"/>
        <w:numPr>
          <w:ilvl w:val="0"/>
          <w:numId w:val="2"/>
        </w:numPr>
        <w:autoSpaceDE w:val="0"/>
        <w:autoSpaceDN w:val="0"/>
        <w:adjustRightInd w:val="0"/>
        <w:jc w:val="both"/>
        <w:rPr>
          <w:rFonts w:ascii="Arial" w:hAnsi="Arial" w:cs="Arial"/>
          <w:sz w:val="18"/>
          <w:szCs w:val="18"/>
        </w:rPr>
      </w:pPr>
      <w:r w:rsidRPr="009313CF">
        <w:rPr>
          <w:rFonts w:ascii="Arial" w:hAnsi="Arial" w:cs="Arial"/>
          <w:sz w:val="18"/>
          <w:szCs w:val="18"/>
        </w:rPr>
        <w:t>La visibilità esterna dei locali è garantita anche in caso di locali ubicati ad un livello superiore a quello stradale.</w:t>
      </w:r>
    </w:p>
    <w:p w14:paraId="5F2163C9" w14:textId="77777777" w:rsidR="009313CF" w:rsidRPr="009313CF" w:rsidRDefault="009313CF" w:rsidP="009313CF">
      <w:pPr>
        <w:autoSpaceDE w:val="0"/>
        <w:autoSpaceDN w:val="0"/>
        <w:adjustRightInd w:val="0"/>
        <w:spacing w:after="0" w:line="240" w:lineRule="auto"/>
        <w:jc w:val="both"/>
        <w:rPr>
          <w:rFonts w:ascii="Arial" w:hAnsi="Arial" w:cs="Arial"/>
          <w:sz w:val="18"/>
          <w:szCs w:val="18"/>
        </w:rPr>
      </w:pPr>
    </w:p>
    <w:p w14:paraId="1EFDFE8C" w14:textId="77777777" w:rsidR="009313CF" w:rsidRPr="009313CF" w:rsidRDefault="009313CF" w:rsidP="009313CF">
      <w:pPr>
        <w:pStyle w:val="Paragrafoelenco"/>
        <w:numPr>
          <w:ilvl w:val="0"/>
          <w:numId w:val="2"/>
        </w:numPr>
        <w:autoSpaceDE w:val="0"/>
        <w:autoSpaceDN w:val="0"/>
        <w:adjustRightInd w:val="0"/>
        <w:jc w:val="both"/>
        <w:rPr>
          <w:rFonts w:ascii="Arial" w:hAnsi="Arial" w:cs="Arial"/>
          <w:sz w:val="18"/>
          <w:szCs w:val="18"/>
        </w:rPr>
      </w:pPr>
      <w:r w:rsidRPr="009313CF">
        <w:rPr>
          <w:rFonts w:ascii="Arial" w:hAnsi="Arial" w:cs="Arial"/>
          <w:sz w:val="18"/>
          <w:szCs w:val="18"/>
        </w:rPr>
        <w:t>Le porte di accesso sono costruite in modo da consentire sempre l’apertura dall’esterno e non sono frapposti impedimenti all’ingresso o all’uscita del locale durante l’orario di apertura dell’esercizio.</w:t>
      </w:r>
    </w:p>
    <w:p w14:paraId="111B0340" w14:textId="77777777" w:rsidR="009313CF" w:rsidRPr="009313CF" w:rsidRDefault="009313CF" w:rsidP="009313CF">
      <w:pPr>
        <w:autoSpaceDE w:val="0"/>
        <w:autoSpaceDN w:val="0"/>
        <w:adjustRightInd w:val="0"/>
        <w:spacing w:after="0" w:line="240" w:lineRule="auto"/>
        <w:jc w:val="both"/>
        <w:rPr>
          <w:rFonts w:ascii="Arial" w:hAnsi="Arial" w:cs="Arial"/>
          <w:sz w:val="18"/>
          <w:szCs w:val="18"/>
        </w:rPr>
      </w:pPr>
    </w:p>
    <w:p w14:paraId="54585F2D" w14:textId="77777777" w:rsidR="009313CF" w:rsidRPr="009313CF" w:rsidRDefault="009313CF" w:rsidP="009313CF">
      <w:pPr>
        <w:pStyle w:val="Paragrafoelenco"/>
        <w:numPr>
          <w:ilvl w:val="0"/>
          <w:numId w:val="2"/>
        </w:numPr>
        <w:autoSpaceDE w:val="0"/>
        <w:autoSpaceDN w:val="0"/>
        <w:adjustRightInd w:val="0"/>
        <w:jc w:val="both"/>
        <w:rPr>
          <w:rFonts w:ascii="Arial" w:hAnsi="Arial" w:cs="Arial"/>
          <w:sz w:val="18"/>
          <w:szCs w:val="18"/>
        </w:rPr>
      </w:pPr>
      <w:r w:rsidRPr="009313CF">
        <w:rPr>
          <w:rFonts w:ascii="Arial" w:hAnsi="Arial" w:cs="Arial"/>
          <w:sz w:val="18"/>
          <w:szCs w:val="18"/>
        </w:rPr>
        <w:t>Le suddivisioni interne del locale, ad eccezione dei servizi igienici e dei vani non aperti al pubblico, non sono chiuse da serrature o sistemi di chiusura e sono tali da consentire l’accesso immediato agli ufficiali e agenti di Pubblica Sicurezza che effettuano i controlli ai sensi di legge.</w:t>
      </w:r>
    </w:p>
    <w:p w14:paraId="5D4832A3" w14:textId="77777777" w:rsidR="009313CF" w:rsidRPr="009313CF" w:rsidRDefault="009313CF" w:rsidP="009313CF">
      <w:pPr>
        <w:autoSpaceDE w:val="0"/>
        <w:autoSpaceDN w:val="0"/>
        <w:adjustRightInd w:val="0"/>
        <w:spacing w:after="0" w:line="240" w:lineRule="auto"/>
        <w:jc w:val="both"/>
        <w:rPr>
          <w:rFonts w:ascii="Arial" w:hAnsi="Arial" w:cs="Arial"/>
          <w:sz w:val="18"/>
          <w:szCs w:val="18"/>
        </w:rPr>
      </w:pPr>
    </w:p>
    <w:p w14:paraId="35CB89A2" w14:textId="77777777" w:rsidR="009313CF" w:rsidRPr="009313CF" w:rsidRDefault="009313CF" w:rsidP="009313CF">
      <w:pPr>
        <w:pStyle w:val="Paragrafoelenco"/>
        <w:numPr>
          <w:ilvl w:val="0"/>
          <w:numId w:val="2"/>
        </w:numPr>
        <w:autoSpaceDE w:val="0"/>
        <w:autoSpaceDN w:val="0"/>
        <w:adjustRightInd w:val="0"/>
        <w:jc w:val="both"/>
        <w:rPr>
          <w:rFonts w:ascii="Arial" w:hAnsi="Arial" w:cs="Arial"/>
          <w:sz w:val="18"/>
          <w:szCs w:val="18"/>
        </w:rPr>
      </w:pPr>
      <w:r w:rsidRPr="009313CF">
        <w:rPr>
          <w:rFonts w:ascii="Arial" w:hAnsi="Arial" w:cs="Arial"/>
          <w:sz w:val="18"/>
          <w:szCs w:val="18"/>
        </w:rPr>
        <w:t>I vani interni del locale non aperti al pubblico sono identificati mediante targhette (o altre indicazioni anche luminose) apposte alle porte degli stessi con l’indicazione della destinazione (magazzino, ufficio, ecc.), così come le vie di uscita del locale medesimo.</w:t>
      </w:r>
    </w:p>
    <w:p w14:paraId="5C6BCD56" w14:textId="77777777" w:rsidR="009313CF" w:rsidRPr="009313CF" w:rsidRDefault="009313CF" w:rsidP="009313CF">
      <w:pPr>
        <w:autoSpaceDE w:val="0"/>
        <w:autoSpaceDN w:val="0"/>
        <w:adjustRightInd w:val="0"/>
        <w:spacing w:after="0" w:line="240" w:lineRule="auto"/>
        <w:jc w:val="both"/>
        <w:rPr>
          <w:rFonts w:ascii="Arial" w:hAnsi="Arial" w:cs="Arial"/>
          <w:sz w:val="18"/>
          <w:szCs w:val="18"/>
        </w:rPr>
      </w:pPr>
    </w:p>
    <w:p w14:paraId="2EB15301" w14:textId="77777777" w:rsidR="009313CF" w:rsidRPr="009313CF" w:rsidRDefault="009313CF" w:rsidP="009313CF">
      <w:pPr>
        <w:autoSpaceDE w:val="0"/>
        <w:autoSpaceDN w:val="0"/>
        <w:adjustRightInd w:val="0"/>
        <w:spacing w:after="0" w:line="240" w:lineRule="auto"/>
        <w:jc w:val="both"/>
        <w:rPr>
          <w:rFonts w:ascii="Arial" w:hAnsi="Arial" w:cs="Arial"/>
          <w:i/>
          <w:sz w:val="18"/>
          <w:szCs w:val="18"/>
        </w:rPr>
      </w:pPr>
      <w:r w:rsidRPr="009313CF">
        <w:rPr>
          <w:rFonts w:ascii="Arial" w:hAnsi="Arial" w:cs="Arial"/>
          <w:i/>
          <w:sz w:val="18"/>
          <w:szCs w:val="18"/>
        </w:rPr>
        <w:t>(Solo per locali sede di pubblici esercizi già esistenti al 27.02.1993, data in cui è entrato in vigore il</w:t>
      </w:r>
      <w:r>
        <w:rPr>
          <w:rFonts w:ascii="Arial" w:hAnsi="Arial" w:cs="Arial"/>
          <w:i/>
          <w:sz w:val="18"/>
          <w:szCs w:val="18"/>
        </w:rPr>
        <w:t xml:space="preserve"> </w:t>
      </w:r>
      <w:r w:rsidRPr="009313CF">
        <w:rPr>
          <w:rFonts w:ascii="Arial" w:hAnsi="Arial" w:cs="Arial"/>
          <w:i/>
          <w:sz w:val="18"/>
          <w:szCs w:val="18"/>
        </w:rPr>
        <w:t>D.M.564/92):</w:t>
      </w:r>
    </w:p>
    <w:p w14:paraId="63CA2361" w14:textId="77777777" w:rsidR="009313CF" w:rsidRDefault="009313CF" w:rsidP="009313CF">
      <w:pPr>
        <w:autoSpaceDE w:val="0"/>
        <w:autoSpaceDN w:val="0"/>
        <w:adjustRightInd w:val="0"/>
        <w:spacing w:after="0" w:line="240" w:lineRule="auto"/>
        <w:jc w:val="both"/>
        <w:rPr>
          <w:rFonts w:ascii="Arial" w:hAnsi="Arial" w:cs="Arial"/>
          <w:sz w:val="18"/>
          <w:szCs w:val="18"/>
        </w:rPr>
      </w:pPr>
      <w:r w:rsidRPr="009313CF">
        <w:rPr>
          <w:rFonts w:ascii="Arial" w:hAnsi="Arial" w:cs="Arial"/>
          <w:sz w:val="18"/>
          <w:szCs w:val="18"/>
        </w:rPr>
        <w:t>Le comunicazioni interne tra il pubblico esercizio e i locali aventi diversa destinazione d’uso sono</w:t>
      </w:r>
      <w:r>
        <w:rPr>
          <w:rFonts w:ascii="Arial" w:hAnsi="Arial" w:cs="Arial"/>
          <w:sz w:val="18"/>
          <w:szCs w:val="18"/>
        </w:rPr>
        <w:t xml:space="preserve"> </w:t>
      </w:r>
      <w:r w:rsidRPr="009313CF">
        <w:rPr>
          <w:rFonts w:ascii="Arial" w:hAnsi="Arial" w:cs="Arial"/>
          <w:sz w:val="18"/>
          <w:szCs w:val="18"/>
        </w:rPr>
        <w:t>chiuse a chiave durante l’orario di apertura dell’esercizio stesso e viene impedito il passaggio a chiunque.</w:t>
      </w:r>
    </w:p>
    <w:p w14:paraId="5CBC2E28" w14:textId="77777777" w:rsidR="009313CF" w:rsidRPr="009313CF" w:rsidRDefault="009313CF" w:rsidP="009313CF">
      <w:pPr>
        <w:autoSpaceDE w:val="0"/>
        <w:autoSpaceDN w:val="0"/>
        <w:adjustRightInd w:val="0"/>
        <w:spacing w:after="0" w:line="240" w:lineRule="auto"/>
        <w:jc w:val="both"/>
        <w:rPr>
          <w:rFonts w:ascii="Arial" w:hAnsi="Arial" w:cs="Arial"/>
          <w:sz w:val="18"/>
          <w:szCs w:val="18"/>
        </w:rPr>
      </w:pPr>
    </w:p>
    <w:p w14:paraId="3A43A047" w14:textId="77777777" w:rsidR="009313CF" w:rsidRPr="009313CF" w:rsidRDefault="009313CF" w:rsidP="009313CF">
      <w:pPr>
        <w:autoSpaceDE w:val="0"/>
        <w:autoSpaceDN w:val="0"/>
        <w:adjustRightInd w:val="0"/>
        <w:spacing w:after="0" w:line="240" w:lineRule="auto"/>
        <w:jc w:val="both"/>
        <w:rPr>
          <w:rFonts w:ascii="Arial" w:hAnsi="Arial" w:cs="Arial"/>
          <w:i/>
          <w:sz w:val="18"/>
          <w:szCs w:val="18"/>
        </w:rPr>
      </w:pPr>
      <w:r w:rsidRPr="009313CF">
        <w:rPr>
          <w:rFonts w:ascii="Arial" w:hAnsi="Arial" w:cs="Arial"/>
          <w:i/>
          <w:sz w:val="18"/>
          <w:szCs w:val="18"/>
        </w:rPr>
        <w:t>(Solo per i pubblici esercizi con locali comunicanti con strutture ricettive):</w:t>
      </w:r>
    </w:p>
    <w:p w14:paraId="4F68A546" w14:textId="77777777" w:rsidR="009313CF" w:rsidRPr="009313CF" w:rsidRDefault="009313CF" w:rsidP="009313CF">
      <w:pPr>
        <w:autoSpaceDE w:val="0"/>
        <w:autoSpaceDN w:val="0"/>
        <w:adjustRightInd w:val="0"/>
        <w:spacing w:after="0" w:line="240" w:lineRule="auto"/>
        <w:jc w:val="both"/>
        <w:rPr>
          <w:rFonts w:ascii="Arial" w:hAnsi="Arial" w:cs="Arial"/>
          <w:sz w:val="18"/>
          <w:szCs w:val="18"/>
        </w:rPr>
      </w:pPr>
      <w:r w:rsidRPr="009313CF">
        <w:rPr>
          <w:rFonts w:ascii="Arial" w:hAnsi="Arial" w:cs="Arial"/>
          <w:sz w:val="18"/>
          <w:szCs w:val="18"/>
        </w:rPr>
        <w:t>I locali del pubblico esercizio sono</w:t>
      </w:r>
      <w:r>
        <w:rPr>
          <w:rFonts w:ascii="Arial" w:hAnsi="Arial" w:cs="Arial"/>
          <w:sz w:val="18"/>
          <w:szCs w:val="18"/>
        </w:rPr>
        <w:t xml:space="preserve"> </w:t>
      </w:r>
      <w:r w:rsidRPr="009313CF">
        <w:rPr>
          <w:rFonts w:ascii="Arial" w:hAnsi="Arial" w:cs="Arial"/>
          <w:sz w:val="18"/>
          <w:szCs w:val="18"/>
        </w:rPr>
        <w:t>separati dalla struttura ricettiva mediante (indicare gli elementi strutturali con cui si</w:t>
      </w:r>
      <w:r>
        <w:rPr>
          <w:rFonts w:ascii="Arial" w:hAnsi="Arial" w:cs="Arial"/>
          <w:sz w:val="18"/>
          <w:szCs w:val="18"/>
        </w:rPr>
        <w:t xml:space="preserve"> </w:t>
      </w:r>
      <w:r w:rsidRPr="009313CF">
        <w:rPr>
          <w:rFonts w:ascii="Arial" w:hAnsi="Arial" w:cs="Arial"/>
          <w:sz w:val="18"/>
          <w:szCs w:val="18"/>
        </w:rPr>
        <w:t>realizza tale separazione,</w:t>
      </w:r>
      <w:r>
        <w:rPr>
          <w:rFonts w:ascii="Arial" w:hAnsi="Arial" w:cs="Arial"/>
          <w:sz w:val="18"/>
          <w:szCs w:val="18"/>
        </w:rPr>
        <w:t xml:space="preserve"> </w:t>
      </w:r>
      <w:r w:rsidRPr="009313CF">
        <w:rPr>
          <w:rFonts w:ascii="Arial" w:hAnsi="Arial" w:cs="Arial"/>
          <w:sz w:val="18"/>
          <w:szCs w:val="18"/>
        </w:rPr>
        <w:t>ivi compresi cartelli esplicativi, con cui si inibisce in modo chiaro e inequivocabile il passaggio tra i locali dei</w:t>
      </w:r>
      <w:r>
        <w:rPr>
          <w:rFonts w:ascii="Arial" w:hAnsi="Arial" w:cs="Arial"/>
          <w:sz w:val="18"/>
          <w:szCs w:val="18"/>
        </w:rPr>
        <w:t xml:space="preserve"> </w:t>
      </w:r>
      <w:r w:rsidRPr="009313CF">
        <w:rPr>
          <w:rFonts w:ascii="Arial" w:hAnsi="Arial" w:cs="Arial"/>
          <w:sz w:val="18"/>
          <w:szCs w:val="18"/>
        </w:rPr>
        <w:t>due esercizi):</w:t>
      </w:r>
    </w:p>
    <w:p w14:paraId="7C995454" w14:textId="77777777" w:rsidR="009313CF" w:rsidRPr="009313CF" w:rsidRDefault="009313CF" w:rsidP="009313CF">
      <w:pPr>
        <w:autoSpaceDE w:val="0"/>
        <w:autoSpaceDN w:val="0"/>
        <w:adjustRightInd w:val="0"/>
        <w:spacing w:after="0" w:line="240" w:lineRule="auto"/>
        <w:jc w:val="both"/>
        <w:rPr>
          <w:rFonts w:ascii="Arial" w:hAnsi="Arial" w:cs="Arial"/>
          <w:sz w:val="18"/>
          <w:szCs w:val="18"/>
        </w:rPr>
      </w:pPr>
      <w:r w:rsidRPr="009313CF">
        <w:rPr>
          <w:rFonts w:ascii="Arial" w:hAnsi="Arial" w:cs="Arial"/>
          <w:sz w:val="18"/>
          <w:szCs w:val="18"/>
        </w:rPr>
        <w:t>_______________________________________________________________________________________</w:t>
      </w:r>
    </w:p>
    <w:p w14:paraId="21451BEB" w14:textId="77777777" w:rsidR="009313CF" w:rsidRPr="009313CF" w:rsidRDefault="009313CF" w:rsidP="009313CF">
      <w:pPr>
        <w:autoSpaceDE w:val="0"/>
        <w:autoSpaceDN w:val="0"/>
        <w:adjustRightInd w:val="0"/>
        <w:spacing w:after="0" w:line="240" w:lineRule="auto"/>
        <w:jc w:val="both"/>
        <w:rPr>
          <w:rFonts w:ascii="Arial" w:hAnsi="Arial" w:cs="Arial"/>
          <w:sz w:val="18"/>
          <w:szCs w:val="18"/>
        </w:rPr>
      </w:pPr>
      <w:r w:rsidRPr="009313CF">
        <w:rPr>
          <w:rFonts w:ascii="Arial" w:hAnsi="Arial" w:cs="Arial"/>
          <w:sz w:val="18"/>
          <w:szCs w:val="18"/>
        </w:rPr>
        <w:t>________________________________________________________________________</w:t>
      </w:r>
      <w:r>
        <w:rPr>
          <w:rFonts w:ascii="Arial" w:hAnsi="Arial" w:cs="Arial"/>
          <w:sz w:val="18"/>
          <w:szCs w:val="18"/>
        </w:rPr>
        <w:t>______________</w:t>
      </w:r>
      <w:r w:rsidRPr="009313CF">
        <w:rPr>
          <w:rFonts w:ascii="Arial" w:hAnsi="Arial" w:cs="Arial"/>
          <w:sz w:val="18"/>
          <w:szCs w:val="18"/>
        </w:rPr>
        <w:t>_</w:t>
      </w:r>
    </w:p>
    <w:p w14:paraId="734CD485" w14:textId="77777777" w:rsidR="009313CF" w:rsidRDefault="009313CF" w:rsidP="009313CF">
      <w:pPr>
        <w:autoSpaceDE w:val="0"/>
        <w:autoSpaceDN w:val="0"/>
        <w:adjustRightInd w:val="0"/>
        <w:spacing w:after="0" w:line="240" w:lineRule="auto"/>
        <w:jc w:val="both"/>
        <w:rPr>
          <w:rFonts w:ascii="Arial" w:hAnsi="Arial" w:cs="Arial"/>
          <w:sz w:val="18"/>
          <w:szCs w:val="18"/>
        </w:rPr>
      </w:pPr>
    </w:p>
    <w:p w14:paraId="6581DD76" w14:textId="77777777" w:rsidR="009313CF" w:rsidRDefault="009313CF" w:rsidP="009313CF">
      <w:pPr>
        <w:autoSpaceDE w:val="0"/>
        <w:autoSpaceDN w:val="0"/>
        <w:adjustRightInd w:val="0"/>
        <w:spacing w:after="0" w:line="240" w:lineRule="auto"/>
        <w:jc w:val="both"/>
        <w:rPr>
          <w:rFonts w:ascii="Arial" w:hAnsi="Arial" w:cs="Arial"/>
          <w:sz w:val="18"/>
          <w:szCs w:val="18"/>
        </w:rPr>
      </w:pPr>
    </w:p>
    <w:p w14:paraId="4219EE7B" w14:textId="77777777" w:rsidR="009313CF" w:rsidRPr="009313CF" w:rsidRDefault="009313CF" w:rsidP="009313CF">
      <w:pPr>
        <w:autoSpaceDE w:val="0"/>
        <w:autoSpaceDN w:val="0"/>
        <w:adjustRightInd w:val="0"/>
        <w:spacing w:after="0" w:line="240" w:lineRule="auto"/>
        <w:jc w:val="both"/>
        <w:rPr>
          <w:rFonts w:ascii="Arial" w:hAnsi="Arial" w:cs="Arial"/>
          <w:sz w:val="18"/>
          <w:szCs w:val="18"/>
        </w:rPr>
      </w:pPr>
      <w:r w:rsidRPr="009313CF">
        <w:rPr>
          <w:rFonts w:ascii="Arial" w:hAnsi="Arial" w:cs="Arial"/>
          <w:sz w:val="18"/>
          <w:szCs w:val="18"/>
        </w:rPr>
        <w:t>I requisiti sopraindicati sono assunti quali prescrizioni per l’esercizio dell’attività di somministrazione.</w:t>
      </w:r>
    </w:p>
    <w:p w14:paraId="77DEACC3" w14:textId="77777777" w:rsidR="009313CF" w:rsidRPr="008F7A13" w:rsidRDefault="009313CF" w:rsidP="009313CF">
      <w:pPr>
        <w:pStyle w:val="Paragrafoelenco"/>
        <w:ind w:left="0"/>
        <w:rPr>
          <w:rFonts w:ascii="Arial" w:hAnsi="Arial" w:cs="Arial"/>
          <w:sz w:val="18"/>
          <w:szCs w:val="18"/>
        </w:rPr>
      </w:pPr>
    </w:p>
    <w:p w14:paraId="3496AB01" w14:textId="77777777" w:rsidR="009313CF" w:rsidRPr="008F7A13" w:rsidRDefault="009313CF" w:rsidP="009313CF">
      <w:pPr>
        <w:pStyle w:val="Paragrafoelenco"/>
        <w:ind w:left="0"/>
        <w:rPr>
          <w:rFonts w:ascii="Arial" w:hAnsi="Arial" w:cs="Arial"/>
          <w:sz w:val="18"/>
          <w:szCs w:val="18"/>
        </w:rPr>
      </w:pPr>
      <w:r w:rsidRPr="008F7A13">
        <w:rPr>
          <w:rFonts w:ascii="Arial" w:hAnsi="Arial" w:cs="Arial"/>
          <w:sz w:val="18"/>
          <w:szCs w:val="18"/>
        </w:rPr>
        <w:t>Attenzione: qualora dai controlli successivi il contenuto delle dichiarazioni risulti non corrispondente al vero, oltre alle sanzioni penali, è prevista la decadenza dai benefici ottenuti sulla base delle dichiarazioni stesse (art. 75 del DPR 445 del 2000).</w:t>
      </w:r>
    </w:p>
    <w:p w14:paraId="132B0A13" w14:textId="77777777" w:rsidR="009313CF" w:rsidRPr="008F7A13" w:rsidRDefault="009313CF" w:rsidP="009313CF">
      <w:pPr>
        <w:pStyle w:val="Paragrafoelenco"/>
        <w:ind w:left="0"/>
        <w:rPr>
          <w:rFonts w:ascii="Arial" w:hAnsi="Arial" w:cs="Arial"/>
          <w:sz w:val="18"/>
          <w:szCs w:val="18"/>
        </w:rPr>
      </w:pPr>
    </w:p>
    <w:p w14:paraId="752E4408" w14:textId="77777777" w:rsidR="009313CF" w:rsidRPr="008F7A13" w:rsidRDefault="009313CF" w:rsidP="009313CF">
      <w:pPr>
        <w:pStyle w:val="Paragrafoelenco"/>
        <w:ind w:left="0"/>
        <w:rPr>
          <w:rFonts w:ascii="Arial" w:hAnsi="Arial" w:cs="Arial"/>
          <w:sz w:val="18"/>
          <w:szCs w:val="18"/>
        </w:rPr>
      </w:pPr>
    </w:p>
    <w:p w14:paraId="0AF4CB8A" w14:textId="77777777" w:rsidR="009313CF" w:rsidRPr="008F7A13" w:rsidRDefault="009313CF" w:rsidP="009313CF">
      <w:pPr>
        <w:pStyle w:val="Paragrafoelenco"/>
        <w:ind w:left="0"/>
        <w:rPr>
          <w:rFonts w:ascii="Arial" w:hAnsi="Arial" w:cs="Arial"/>
          <w:sz w:val="18"/>
          <w:szCs w:val="18"/>
        </w:rPr>
      </w:pPr>
      <w:r w:rsidRPr="008F7A13">
        <w:rPr>
          <w:rFonts w:ascii="Arial" w:hAnsi="Arial" w:cs="Arial"/>
          <w:sz w:val="18"/>
          <w:szCs w:val="18"/>
        </w:rPr>
        <w:t>Data____________________              Firma_________________________________________</w:t>
      </w:r>
    </w:p>
    <w:p w14:paraId="6C311E82" w14:textId="77777777" w:rsidR="009313CF" w:rsidRPr="008F7A13" w:rsidRDefault="009313CF" w:rsidP="009313CF">
      <w:pPr>
        <w:pStyle w:val="Paragrafoelenco"/>
        <w:ind w:left="0"/>
        <w:rPr>
          <w:rFonts w:ascii="Arial" w:hAnsi="Arial" w:cs="Arial"/>
          <w:sz w:val="18"/>
          <w:szCs w:val="18"/>
        </w:rPr>
      </w:pPr>
    </w:p>
    <w:p w14:paraId="336C55F7" w14:textId="77777777" w:rsidR="009313CF" w:rsidRPr="008F7A13" w:rsidRDefault="009313CF" w:rsidP="009313CF">
      <w:pPr>
        <w:pStyle w:val="Paragrafoelenco"/>
        <w:ind w:left="0"/>
        <w:rPr>
          <w:rFonts w:ascii="Arial" w:hAnsi="Arial" w:cs="Arial"/>
          <w:sz w:val="18"/>
          <w:szCs w:val="18"/>
        </w:rPr>
      </w:pPr>
    </w:p>
    <w:p w14:paraId="5E2ABE91" w14:textId="77777777" w:rsidR="009313CF" w:rsidRPr="008F7A13" w:rsidRDefault="009313CF" w:rsidP="009313CF">
      <w:pPr>
        <w:pStyle w:val="Paragrafoelenco"/>
        <w:ind w:left="0"/>
        <w:rPr>
          <w:rFonts w:ascii="Arial" w:hAnsi="Arial" w:cs="Arial"/>
          <w:sz w:val="18"/>
          <w:szCs w:val="18"/>
        </w:rPr>
      </w:pPr>
    </w:p>
    <w:tbl>
      <w:tblPr>
        <w:tblStyle w:val="Grigliatabella"/>
        <w:tblW w:w="0" w:type="auto"/>
        <w:tblLook w:val="04A0" w:firstRow="1" w:lastRow="0" w:firstColumn="1" w:lastColumn="0" w:noHBand="0" w:noVBand="1"/>
      </w:tblPr>
      <w:tblGrid>
        <w:gridCol w:w="9778"/>
      </w:tblGrid>
      <w:tr w:rsidR="00FA0AEA" w14:paraId="1E2383A2" w14:textId="77777777" w:rsidTr="00FA0AEA">
        <w:tc>
          <w:tcPr>
            <w:tcW w:w="9778" w:type="dxa"/>
          </w:tcPr>
          <w:p w14:paraId="5A766862" w14:textId="28E56465" w:rsidR="00FA0AEA" w:rsidRDefault="00FA0AEA" w:rsidP="00FA0AEA">
            <w:pPr>
              <w:rPr>
                <w:rFonts w:ascii="Times New Roman" w:eastAsia="Times New Roman" w:hAnsi="Times New Roman" w:cs="Times New Roman"/>
                <w:sz w:val="24"/>
                <w:szCs w:val="24"/>
                <w:lang w:eastAsia="it-IT"/>
              </w:rPr>
            </w:pPr>
            <w:r>
              <w:rPr>
                <w:rFonts w:ascii="Arial" w:hAnsi="Arial" w:cs="Arial"/>
                <w:b/>
                <w:sz w:val="18"/>
                <w:szCs w:val="18"/>
              </w:rPr>
              <w:t>INFORMATIVA SULLA PRIVACY</w:t>
            </w:r>
          </w:p>
          <w:p w14:paraId="385BA0B4" w14:textId="0F748B50" w:rsidR="00FA0AEA" w:rsidRPr="00FA0AEA" w:rsidRDefault="00FA0AEA" w:rsidP="00FA0AEA">
            <w:pPr>
              <w:rPr>
                <w:rFonts w:ascii="Arial" w:hAnsi="Arial" w:cs="Arial"/>
                <w:bCs/>
                <w:sz w:val="18"/>
                <w:szCs w:val="18"/>
              </w:rPr>
            </w:pPr>
            <w:r w:rsidRPr="00FA0AEA">
              <w:rPr>
                <w:rFonts w:ascii="Arial" w:hAnsi="Arial" w:cs="Arial"/>
                <w:bCs/>
                <w:sz w:val="18"/>
                <w:szCs w:val="18"/>
              </w:rPr>
              <w:lastRenderedPageBreak/>
              <w:t>Titolare Trattamento: Sindaco pro tempore</w:t>
            </w:r>
          </w:p>
          <w:p w14:paraId="2E30EA9D" w14:textId="77777777" w:rsidR="00FA0AEA" w:rsidRPr="00FA0AEA" w:rsidRDefault="00FA0AEA" w:rsidP="00FA0AEA">
            <w:pPr>
              <w:rPr>
                <w:rFonts w:ascii="Arial" w:hAnsi="Arial" w:cs="Arial"/>
                <w:bCs/>
                <w:sz w:val="18"/>
                <w:szCs w:val="18"/>
              </w:rPr>
            </w:pPr>
            <w:r w:rsidRPr="00FA0AEA">
              <w:rPr>
                <w:rFonts w:ascii="Arial" w:hAnsi="Arial" w:cs="Arial"/>
                <w:bCs/>
                <w:sz w:val="18"/>
                <w:szCs w:val="18"/>
              </w:rPr>
              <w:t>Dati di contatto del RDP sono consultabili su:</w:t>
            </w:r>
          </w:p>
          <w:p w14:paraId="40552970" w14:textId="543983C5" w:rsidR="00FA0AEA" w:rsidRPr="00FA0AEA" w:rsidRDefault="00FA0AEA" w:rsidP="00FA0AEA">
            <w:pPr>
              <w:rPr>
                <w:rFonts w:ascii="Times New Roman" w:eastAsia="Times New Roman" w:hAnsi="Times New Roman" w:cs="Times New Roman"/>
                <w:sz w:val="24"/>
                <w:szCs w:val="24"/>
                <w:lang w:eastAsia="it-IT"/>
              </w:rPr>
            </w:pPr>
            <w:hyperlink r:id="rId5" w:tgtFrame="_blank" w:history="1">
              <w:r w:rsidRPr="00FA0AEA">
                <w:rPr>
                  <w:rFonts w:ascii="Arial" w:hAnsi="Arial" w:cs="Arial"/>
                  <w:bCs/>
                  <w:sz w:val="18"/>
                  <w:szCs w:val="18"/>
                </w:rPr>
                <w:t>https://www.comune.savona.it/it/privacy.html</w:t>
              </w:r>
            </w:hyperlink>
          </w:p>
        </w:tc>
      </w:tr>
    </w:tbl>
    <w:p w14:paraId="0C4B931B" w14:textId="77777777" w:rsidR="009313CF" w:rsidRPr="009313CF" w:rsidRDefault="009313CF" w:rsidP="009313CF">
      <w:pPr>
        <w:jc w:val="both"/>
        <w:rPr>
          <w:rFonts w:ascii="Arial" w:hAnsi="Arial" w:cs="Arial"/>
          <w:sz w:val="18"/>
          <w:szCs w:val="18"/>
        </w:rPr>
      </w:pPr>
    </w:p>
    <w:sectPr w:rsidR="009313CF" w:rsidRPr="009313CF" w:rsidSect="00DB12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B0E6D"/>
    <w:multiLevelType w:val="hybridMultilevel"/>
    <w:tmpl w:val="5EC63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6EB2CF1"/>
    <w:multiLevelType w:val="hybridMultilevel"/>
    <w:tmpl w:val="F1AE30C2"/>
    <w:lvl w:ilvl="0" w:tplc="4BDCCB9C">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313CF"/>
    <w:rsid w:val="000D1B58"/>
    <w:rsid w:val="0012484B"/>
    <w:rsid w:val="008733E7"/>
    <w:rsid w:val="009313CF"/>
    <w:rsid w:val="00BF0991"/>
    <w:rsid w:val="00DB12F3"/>
    <w:rsid w:val="00FA0A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8F37"/>
  <w15:docId w15:val="{FC9BC6B8-EB80-4244-AF7F-0D20EB1A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12F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9313CF"/>
    <w:pPr>
      <w:widowControl w:val="0"/>
      <w:suppressAutoHyphens/>
      <w:spacing w:after="0" w:line="240" w:lineRule="auto"/>
      <w:ind w:left="720"/>
      <w:contextualSpacing/>
    </w:pPr>
    <w:rPr>
      <w:rFonts w:ascii="Liberation Serif" w:eastAsia="Droid Sans Fallback" w:hAnsi="Liberation Serif" w:cs="Mangal"/>
      <w:sz w:val="24"/>
      <w:szCs w:val="21"/>
      <w:lang w:eastAsia="zh-CN" w:bidi="hi-IN"/>
    </w:rPr>
  </w:style>
  <w:style w:type="character" w:customStyle="1" w:styleId="ParagrafoelencoCarattere">
    <w:name w:val="Paragrafo elenco Carattere"/>
    <w:link w:val="Paragrafoelenco"/>
    <w:rsid w:val="009313CF"/>
    <w:rPr>
      <w:rFonts w:ascii="Liberation Serif" w:eastAsia="Droid Sans Fallback" w:hAnsi="Liberation Serif" w:cs="Mangal"/>
      <w:sz w:val="24"/>
      <w:szCs w:val="21"/>
      <w:lang w:eastAsia="zh-CN" w:bidi="hi-IN"/>
    </w:rPr>
  </w:style>
  <w:style w:type="table" w:styleId="Grigliatabella">
    <w:name w:val="Table Grid"/>
    <w:basedOn w:val="Tabellanormale"/>
    <w:uiPriority w:val="59"/>
    <w:rsid w:val="000D1B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llegamentoipertestuale">
    <w:name w:val="Hyperlink"/>
    <w:basedOn w:val="Carpredefinitoparagrafo"/>
    <w:uiPriority w:val="99"/>
    <w:semiHidden/>
    <w:unhideWhenUsed/>
    <w:rsid w:val="00FA0A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143168">
      <w:bodyDiv w:val="1"/>
      <w:marLeft w:val="0"/>
      <w:marRight w:val="0"/>
      <w:marTop w:val="0"/>
      <w:marBottom w:val="0"/>
      <w:divBdr>
        <w:top w:val="none" w:sz="0" w:space="0" w:color="auto"/>
        <w:left w:val="none" w:sz="0" w:space="0" w:color="auto"/>
        <w:bottom w:val="none" w:sz="0" w:space="0" w:color="auto"/>
        <w:right w:val="none" w:sz="0" w:space="0" w:color="auto"/>
      </w:divBdr>
      <w:divsChild>
        <w:div w:id="197359700">
          <w:marLeft w:val="0"/>
          <w:marRight w:val="0"/>
          <w:marTop w:val="0"/>
          <w:marBottom w:val="0"/>
          <w:divBdr>
            <w:top w:val="none" w:sz="0" w:space="0" w:color="auto"/>
            <w:left w:val="none" w:sz="0" w:space="0" w:color="auto"/>
            <w:bottom w:val="none" w:sz="0" w:space="0" w:color="auto"/>
            <w:right w:val="none" w:sz="0" w:space="0" w:color="auto"/>
          </w:divBdr>
        </w:div>
        <w:div w:id="1828479181">
          <w:marLeft w:val="0"/>
          <w:marRight w:val="0"/>
          <w:marTop w:val="0"/>
          <w:marBottom w:val="0"/>
          <w:divBdr>
            <w:top w:val="none" w:sz="0" w:space="0" w:color="auto"/>
            <w:left w:val="none" w:sz="0" w:space="0" w:color="auto"/>
            <w:bottom w:val="none" w:sz="0" w:space="0" w:color="auto"/>
            <w:right w:val="none" w:sz="0" w:space="0" w:color="auto"/>
          </w:divBdr>
        </w:div>
        <w:div w:id="1012299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savona.it/it/privacy.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silvia.tavla@gisweb.it</cp:lastModifiedBy>
  <cp:revision>5</cp:revision>
  <dcterms:created xsi:type="dcterms:W3CDTF">2018-01-10T11:37:00Z</dcterms:created>
  <dcterms:modified xsi:type="dcterms:W3CDTF">2021-07-29T10:20:00Z</dcterms:modified>
</cp:coreProperties>
</file>