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DC78" w14:textId="77777777" w:rsidR="00480561" w:rsidRDefault="00480561"/>
    <w:p w14:paraId="5490BA50" w14:textId="77777777" w:rsidR="00573EE7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[iol_form_title]</w:t>
      </w:r>
    </w:p>
    <w:p w14:paraId="4F487D48" w14:textId="77777777" w:rsidR="00097AD8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 xml:space="preserve">[numero_verbale] del [data_verbale]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[data_convocazione]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[ora_convocazione]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1FE44BDE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 xml:space="preserve">Il [data_convocazione], alle ore [ora_convocazione] si è riunita </w:t>
      </w:r>
      <w:r w:rsidR="00D10D2D">
        <w:rPr>
          <w:rFonts w:ascii="Verdana" w:hAnsi="Verdana" w:cstheme="minorHAnsi"/>
          <w:sz w:val="18"/>
          <w:szCs w:val="18"/>
        </w:rPr>
        <w:t xml:space="preserve">mediante collegamento online </w:t>
      </w:r>
      <w:r w:rsidRPr="00EB4548">
        <w:rPr>
          <w:rFonts w:ascii="Verdana" w:hAnsi="Verdana" w:cstheme="minorHAnsi"/>
          <w:sz w:val="18"/>
          <w:szCs w:val="18"/>
        </w:rPr>
        <w:t>la commissione edilizia nominata dalla Giunta Comunale con deliberazione </w:t>
      </w:r>
      <w:r w:rsidR="00D10D2D">
        <w:rPr>
          <w:rFonts w:ascii="Verdana" w:hAnsi="Verdana" w:cstheme="minorHAnsi"/>
          <w:sz w:val="18"/>
          <w:szCs w:val="18"/>
        </w:rPr>
        <w:t>___________________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elenco_membri_dg.membro_ruolo;block=tbs:row]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[elenco_membri_dg.membro_cognome]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[elenco_membri_dg.membro_nome]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[elenco_membri_dg.membro_valido]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3869CC1A" w14:textId="557452EA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</w:t>
      </w:r>
      <w:r w:rsidR="00D10D2D">
        <w:rPr>
          <w:rFonts w:ascii="Verdana" w:hAnsi="Verdana" w:cstheme="minorHAnsi"/>
          <w:sz w:val="18"/>
          <w:szCs w:val="18"/>
        </w:rPr>
        <w:t>________________</w:t>
      </w:r>
      <w:r w:rsidRPr="00EB4548">
        <w:rPr>
          <w:rFonts w:ascii="Verdana" w:hAnsi="Verdana" w:cstheme="minorHAnsi"/>
          <w:sz w:val="18"/>
          <w:szCs w:val="18"/>
        </w:rPr>
        <w:t>, dal Responsabile del Servizio Urbanistico.</w:t>
      </w:r>
      <w:r w:rsidRPr="00EB454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.ordine;block=tbs:row]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[note_commissione;strconv=no]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[ora_chiusura]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D848592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Con la sottoscrizione del presente verbale i membri della commissione edilizia e gli esperti in materia di bellezze naturali dichiarano l'inesistenza di cause di allontanamento a loro riguardo relative alle pratiche presentate nella presente seduta.</w:t>
      </w:r>
    </w:p>
    <w:p w14:paraId="3004E7D7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1260F4BC" w:rsidR="00EB4548" w:rsidRPr="00EB4548" w:rsidRDefault="00A96CB6" w:rsidP="00EB4548">
      <w:pPr>
        <w:contextualSpacing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Savona</w:t>
      </w:r>
      <w:r w:rsidR="00EB4548" w:rsidRPr="00EB4548">
        <w:rPr>
          <w:rFonts w:ascii="Verdana" w:hAnsi="Verdana" w:cstheme="minorHAnsi"/>
          <w:sz w:val="18"/>
          <w:szCs w:val="18"/>
        </w:rPr>
        <w:t>, [data_verbale]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ECBD" w14:textId="77777777" w:rsidR="00CF10BE" w:rsidRDefault="00CF10BE" w:rsidP="00573EE7">
      <w:r>
        <w:separator/>
      </w:r>
    </w:p>
  </w:endnote>
  <w:endnote w:type="continuationSeparator" w:id="0">
    <w:p w14:paraId="0DAE5E04" w14:textId="77777777" w:rsidR="00CF10BE" w:rsidRDefault="00CF10BE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10"/>
      <w:gridCol w:w="3893"/>
      <w:gridCol w:w="2620"/>
      <w:gridCol w:w="2043"/>
    </w:tblGrid>
    <w:tr w:rsidR="00D10D2D" w14:paraId="5CF84F71" w14:textId="77777777" w:rsidTr="001257FB">
      <w:trPr>
        <w:cantSplit/>
        <w:trHeight w:val="120"/>
      </w:trPr>
      <w:tc>
        <w:tcPr>
          <w:tcW w:w="1110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DFA4395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Struttura:</w:t>
          </w:r>
        </w:p>
      </w:tc>
      <w:tc>
        <w:tcPr>
          <w:tcW w:w="3893" w:type="dxa"/>
          <w:tcBorders>
            <w:top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04FFA2F1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Settore Pianificazione Territoriale e Sistemi Informativi</w:t>
          </w:r>
        </w:p>
      </w:tc>
      <w:tc>
        <w:tcPr>
          <w:tcW w:w="2620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5E1ABC1C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Dirigente:</w:t>
          </w:r>
        </w:p>
      </w:tc>
      <w:tc>
        <w:tcPr>
          <w:tcW w:w="2043" w:type="dxa"/>
          <w:tcBorders>
            <w:top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2AF5FBB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    Arch. Giovanna Macario                                            </w:t>
          </w:r>
        </w:p>
      </w:tc>
    </w:tr>
    <w:tr w:rsidR="00D10D2D" w14:paraId="3CCE5B1C" w14:textId="77777777" w:rsidTr="001257FB">
      <w:tc>
        <w:tcPr>
          <w:tcW w:w="1110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D0C78F8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</w:p>
      </w:tc>
      <w:tc>
        <w:tcPr>
          <w:tcW w:w="3893" w:type="dxa"/>
          <w:tcBorders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289908C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C.so Italia 19,</w:t>
          </w:r>
        </w:p>
        <w:p w14:paraId="127B0528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tel. 019-8310337</w:t>
          </w:r>
        </w:p>
      </w:tc>
      <w:tc>
        <w:tcPr>
          <w:tcW w:w="2620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4818F26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Funzionario:</w:t>
          </w:r>
        </w:p>
        <w:p w14:paraId="495D6073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Orario: martedì e giovedì ore 10:00    </w:t>
          </w:r>
        </w:p>
      </w:tc>
      <w:tc>
        <w:tcPr>
          <w:tcW w:w="2043" w:type="dxa"/>
          <w:tcBorders>
            <w:bottom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E49E5BC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    Arch. Antonella Marino</w:t>
          </w:r>
        </w:p>
        <w:p w14:paraId="13FF1B7E" w14:textId="77777777" w:rsidR="00D10D2D" w:rsidRDefault="00D10D2D" w:rsidP="00D10D2D">
          <w:pPr>
            <w:pStyle w:val="Standard"/>
            <w:jc w:val="both"/>
            <w:rPr>
              <w:i/>
              <w:sz w:val="16"/>
            </w:rPr>
          </w:pPr>
        </w:p>
      </w:tc>
    </w:tr>
  </w:tbl>
  <w:p w14:paraId="20BE11B4" w14:textId="72B7530E" w:rsidR="00B50BB4" w:rsidRDefault="00B50BB4" w:rsidP="00D10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01E87" w14:textId="77777777" w:rsidR="00CF10BE" w:rsidRDefault="00CF10BE" w:rsidP="00573EE7">
      <w:r>
        <w:separator/>
      </w:r>
    </w:p>
  </w:footnote>
  <w:footnote w:type="continuationSeparator" w:id="0">
    <w:p w14:paraId="0BDAD69D" w14:textId="77777777" w:rsidR="00CF10BE" w:rsidRDefault="00CF10BE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152FC" w14:textId="77777777" w:rsidR="00D10D2D" w:rsidRDefault="00D10D2D" w:rsidP="00D10D2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983DC" wp14:editId="4B04617E">
          <wp:simplePos x="0" y="0"/>
          <wp:positionH relativeFrom="column">
            <wp:posOffset>25560</wp:posOffset>
          </wp:positionH>
          <wp:positionV relativeFrom="paragraph">
            <wp:posOffset>112320</wp:posOffset>
          </wp:positionV>
          <wp:extent cx="699840" cy="774000"/>
          <wp:effectExtent l="0" t="0" r="5010" b="7050"/>
          <wp:wrapTopAndBottom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40" cy="77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FF0F" wp14:editId="2D71A596">
              <wp:simplePos x="0" y="0"/>
              <wp:positionH relativeFrom="column">
                <wp:posOffset>833759</wp:posOffset>
              </wp:positionH>
              <wp:positionV relativeFrom="paragraph">
                <wp:posOffset>1440</wp:posOffset>
              </wp:positionV>
              <wp:extent cx="5304600" cy="876599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4600" cy="876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CA5F3" w14:textId="77777777" w:rsidR="00D10D2D" w:rsidRPr="00D10D2D" w:rsidRDefault="00D10D2D" w:rsidP="00D10D2D">
                          <w:pP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 w:rsidRPr="00D10D2D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Comune di Savona</w:t>
                          </w:r>
                        </w:p>
                        <w:p w14:paraId="1847484D" w14:textId="77777777" w:rsidR="00D10D2D" w:rsidRPr="00D10D2D" w:rsidRDefault="00D10D2D" w:rsidP="00D10D2D">
                          <w:pP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 w:rsidRPr="00D10D2D">
                            <w:rPr>
                              <w:rFonts w:ascii="Times New Roman" w:hAnsi="Times New Roman"/>
                              <w:i/>
                              <w:sz w:val="36"/>
                              <w:szCs w:val="36"/>
                            </w:rPr>
                            <w:t>Settore Pianificazione Territoriale e Sistemi Informativi</w:t>
                          </w:r>
                        </w:p>
                        <w:p w14:paraId="01AD708B" w14:textId="77777777" w:rsidR="00D10D2D" w:rsidRPr="00D10D2D" w:rsidRDefault="00D10D2D" w:rsidP="00D10D2D">
                          <w:pPr>
                            <w:jc w:val="both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 w:rsidRPr="00D10D2D">
                            <w:rPr>
                              <w:rFonts w:ascii="Times New Roman" w:hAnsi="Times New Roman"/>
                              <w:i/>
                              <w:sz w:val="36"/>
                              <w:szCs w:val="36"/>
                            </w:rPr>
                            <w:t>Servizio Edilizia Privata</w:t>
                          </w:r>
                        </w:p>
                      </w:txbxContent>
                    </wps:txbx>
                    <wps:bodyPr vert="horz" wrap="square" lIns="35640" tIns="17640" rIns="35640" bIns="176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CFF0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5.65pt;margin-top:.1pt;width:417.7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ifxQEAAHMDAAAOAAAAZHJzL2Uyb0RvYy54bWysU9tuEzEQfUfiHyy/k92kTdqusqmAqgip&#10;okiBD3C8dtaS7TEeJ7vh6xk7aRrgDfHi9Vz2zDkz4+X96Czbq4gGfMunk5oz5SV0xm9b/v3b47tb&#10;zjAJ3wkLXrX8oJDfr96+WQ6hUTPowXYqMgLx2Ayh5X1KoakqlL1yAicQlKeghuhEIjNuqy6KgdCd&#10;rWZ1vagGiF2IIBUieR+OQb4q+FormZ61RpWYbTlxS+WM5dzks1otRbONIvRGnmiIf2DhhPFU9Az1&#10;IJJgu2j+gnJGRkDQaSLBVaC1kapoIDXT+g81614EVbRQczCc24T/D1Z+2X+NzHQtn3HmhaMRfRSo&#10;rBWsMywpTMBmuUtDwIaS14HS0/gBRpr2ix/JmcWPOrr8JVmM4tTvw7nHakxMknN+VV8vagpJit3e&#10;LOZ3dxmmev07REyfFDiWLy2PNMPSWrF/wnRMfUnJxTw8GmvLHK3/zUGY2VNl6keK+ZbGzXjSs4Hu&#10;QHJofalOD/EnZwOtQsvxx05ExZn97KnXV/PFdd6dYkxvihEvI5vLCM01iPTk10Fm8UdG73cJtCns&#10;M4dj4RM1mmzRf9rCvDqXdsl6fSurXwAAAP//AwBQSwMEFAAGAAgAAAAhAO2VZpTeAAAACAEAAA8A&#10;AABkcnMvZG93bnJldi54bWxMj81OwzAQhO9IvIO1SNyo0xSlJcSpUCUkDkSIlgdw4s1Pidchdpvw&#10;9mxP9Dg7o9lvsu1se3HG0XeOFCwXEQikypmOGgVfh9eHDQgfNBndO0IFv+hhm9/eZDo1bqJPPO9D&#10;I7iEfKoVtCEMqZS+atFqv3ADEnu1G60OLMdGmlFPXG57GUdRIq3uiD+0esBdi9X3/mQV1Ou4mA5z&#10;uXsrzPHYf7zLn8eiVur+bn55BhFwDv9huOAzOuTMVLoTGS961qvliqMKYhBsPyXJGkR5uW9ikHkm&#10;rwfkfwAAAP//AwBQSwECLQAUAAYACAAAACEAtoM4kv4AAADhAQAAEwAAAAAAAAAAAAAAAAAAAAAA&#10;W0NvbnRlbnRfVHlwZXNdLnhtbFBLAQItABQABgAIAAAAIQA4/SH/1gAAAJQBAAALAAAAAAAAAAAA&#10;AAAAAC8BAABfcmVscy8ucmVsc1BLAQItABQABgAIAAAAIQCQNcifxQEAAHMDAAAOAAAAAAAAAAAA&#10;AAAAAC4CAABkcnMvZTJvRG9jLnhtbFBLAQItABQABgAIAAAAIQDtlWaU3gAAAAgBAAAPAAAAAAAA&#10;AAAAAAAAAB8EAABkcnMvZG93bnJldi54bWxQSwUGAAAAAAQABADzAAAAKgUAAAAA&#10;" filled="f" stroked="f">
              <v:textbox inset=".99mm,.49mm,.99mm,.49mm">
                <w:txbxContent>
                  <w:p w14:paraId="780CA5F3" w14:textId="77777777" w:rsidR="00D10D2D" w:rsidRPr="00D10D2D" w:rsidRDefault="00D10D2D" w:rsidP="00D10D2D">
                    <w:pPr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 w:rsidRPr="00D10D2D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Comune di Savona</w:t>
                    </w:r>
                  </w:p>
                  <w:p w14:paraId="1847484D" w14:textId="77777777" w:rsidR="00D10D2D" w:rsidRPr="00D10D2D" w:rsidRDefault="00D10D2D" w:rsidP="00D10D2D">
                    <w:pPr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 w:rsidRPr="00D10D2D">
                      <w:rPr>
                        <w:rFonts w:ascii="Times New Roman" w:hAnsi="Times New Roman"/>
                        <w:i/>
                        <w:sz w:val="36"/>
                        <w:szCs w:val="36"/>
                      </w:rPr>
                      <w:t>Settore Pianificazione Territoriale e Sistemi Informativi</w:t>
                    </w:r>
                  </w:p>
                  <w:p w14:paraId="01AD708B" w14:textId="77777777" w:rsidR="00D10D2D" w:rsidRPr="00D10D2D" w:rsidRDefault="00D10D2D" w:rsidP="00D10D2D">
                    <w:pPr>
                      <w:jc w:val="both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 w:rsidRPr="00D10D2D">
                      <w:rPr>
                        <w:rFonts w:ascii="Times New Roman" w:hAnsi="Times New Roman"/>
                        <w:i/>
                        <w:sz w:val="36"/>
                        <w:szCs w:val="36"/>
                      </w:rPr>
                      <w:t>Servizio Edilizia Privata</w:t>
                    </w:r>
                  </w:p>
                </w:txbxContent>
              </v:textbox>
            </v:shape>
          </w:pict>
        </mc:Fallback>
      </mc:AlternateContent>
    </w:r>
  </w:p>
  <w:p w14:paraId="72F8A69F" w14:textId="7517E9DE" w:rsidR="00573EE7" w:rsidRPr="00A80A6D" w:rsidRDefault="00573EE7" w:rsidP="00A80A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21A7B"/>
    <w:rsid w:val="0040101C"/>
    <w:rsid w:val="00424BB9"/>
    <w:rsid w:val="00461708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E0733"/>
    <w:rsid w:val="007005F8"/>
    <w:rsid w:val="00797A75"/>
    <w:rsid w:val="007E6F6F"/>
    <w:rsid w:val="00825E39"/>
    <w:rsid w:val="0083765C"/>
    <w:rsid w:val="00916F10"/>
    <w:rsid w:val="00966B5A"/>
    <w:rsid w:val="00982B60"/>
    <w:rsid w:val="009B4D86"/>
    <w:rsid w:val="009C3994"/>
    <w:rsid w:val="00A10062"/>
    <w:rsid w:val="00A20AA4"/>
    <w:rsid w:val="00A502FB"/>
    <w:rsid w:val="00A70B91"/>
    <w:rsid w:val="00A80A6D"/>
    <w:rsid w:val="00A96CB6"/>
    <w:rsid w:val="00AD4D0F"/>
    <w:rsid w:val="00B22056"/>
    <w:rsid w:val="00B50BB4"/>
    <w:rsid w:val="00B80619"/>
    <w:rsid w:val="00B87157"/>
    <w:rsid w:val="00BA33E8"/>
    <w:rsid w:val="00C32CE5"/>
    <w:rsid w:val="00C44AC2"/>
    <w:rsid w:val="00C6033D"/>
    <w:rsid w:val="00C707F1"/>
    <w:rsid w:val="00C76B5B"/>
    <w:rsid w:val="00CC7DB7"/>
    <w:rsid w:val="00CE02B3"/>
    <w:rsid w:val="00CE0958"/>
    <w:rsid w:val="00CF10BE"/>
    <w:rsid w:val="00D06FAE"/>
    <w:rsid w:val="00D10D2D"/>
    <w:rsid w:val="00D426B4"/>
    <w:rsid w:val="00DA6BCE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Standard">
    <w:name w:val="Standard"/>
    <w:rsid w:val="00D10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46</cp:revision>
  <dcterms:created xsi:type="dcterms:W3CDTF">2019-02-18T08:43:00Z</dcterms:created>
  <dcterms:modified xsi:type="dcterms:W3CDTF">2021-02-05T08:38:00Z</dcterms:modified>
</cp:coreProperties>
</file>